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8348"/>
        <w:gridCol w:w="1012"/>
      </w:tblGrid>
      <w:tr w:rsidR="005716DD" w:rsidRPr="005716DD" w:rsidTr="005716DD">
        <w:trPr>
          <w:gridAfter w:val="1"/>
          <w:tblCellSpacing w:w="15" w:type="dxa"/>
        </w:trPr>
        <w:tc>
          <w:tcPr>
            <w:tcW w:w="0" w:type="auto"/>
            <w:hideMark/>
          </w:tcPr>
          <w:p w:rsidR="005716DD" w:rsidRPr="005716DD" w:rsidRDefault="005716DD" w:rsidP="005716D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716DD">
              <w:rPr>
                <w:rFonts w:ascii="inherit" w:eastAsia="Times New Roman" w:hAnsi="inherit" w:cs="Helvetic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Purpose Statement:</w:t>
            </w:r>
            <w:r w:rsidRPr="005716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 </w:t>
            </w:r>
            <w:r w:rsidRPr="005716DD">
              <w:rPr>
                <w:rFonts w:ascii="Helvetica" w:eastAsia="Times New Roman" w:hAnsi="Helvetica" w:cs="Helvetica"/>
                <w:color w:val="0000FF"/>
                <w:sz w:val="20"/>
                <w:szCs w:val="20"/>
              </w:rPr>
              <w:t>To explore the statement that we need industrial agriculture in order to feed the world and to explore other nutritious food options that you perhaps never gave a thought to.</w:t>
            </w:r>
          </w:p>
          <w:p w:rsidR="005716DD" w:rsidRPr="005716DD" w:rsidRDefault="005716DD" w:rsidP="005716D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716DD">
              <w:rPr>
                <w:rFonts w:ascii="inherit" w:eastAsia="Times New Roman" w:hAnsi="inherit" w:cs="Helvetic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Estimated time to complete ~1 hour</w:t>
            </w:r>
          </w:p>
          <w:p w:rsidR="005716DD" w:rsidRPr="005716DD" w:rsidRDefault="005716DD" w:rsidP="005716D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716DD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Grading: worth 50 points</w:t>
            </w:r>
            <w:r w:rsidRPr="005716DD">
              <w:rPr>
                <w:rFonts w:ascii="inherit" w:eastAsia="Times New Roman" w:hAnsi="inherit" w:cs="Helvetic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5716DD" w:rsidRPr="005716DD" w:rsidRDefault="005716DD" w:rsidP="005716D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716DD">
              <w:rPr>
                <w:rFonts w:ascii="inherit" w:eastAsia="Times New Roman" w:hAnsi="inherit" w:cs="Helvetic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This is a 4-part assignment:</w:t>
            </w:r>
          </w:p>
          <w:p w:rsidR="005716DD" w:rsidRPr="005716DD" w:rsidRDefault="005716DD" w:rsidP="005716D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5716DD"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  <w:t>Watch the video Food MythBusters - Do we really need industrial agriculture to feed the world?</w:t>
            </w:r>
          </w:p>
          <w:p w:rsidR="005716DD" w:rsidRPr="005716DD" w:rsidRDefault="005716DD" w:rsidP="005716D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5716DD"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  <w:t>Watch the video Why Not Eat Insects?</w:t>
            </w:r>
          </w:p>
          <w:p w:rsidR="005716DD" w:rsidRPr="005716DD" w:rsidRDefault="005716DD" w:rsidP="005716D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5716DD"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  <w:t>Watch the video Edible Landscapes</w:t>
            </w:r>
          </w:p>
          <w:p w:rsidR="005716DD" w:rsidRPr="005716DD" w:rsidRDefault="005716DD" w:rsidP="005716D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5716DD"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  <w:t>Take the quiz - you may open it in advance to see the questions; you may only take it once.</w:t>
            </w:r>
          </w:p>
          <w:p w:rsidR="005716DD" w:rsidRPr="005716DD" w:rsidRDefault="005716DD" w:rsidP="0057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6DD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p w:rsidR="005716DD" w:rsidRPr="005716DD" w:rsidRDefault="005716DD" w:rsidP="005716D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716DD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Food MythBusters - Do we really need industrial agriculture to feed the world? - </w:t>
            </w:r>
            <w:hyperlink r:id="rId5" w:tgtFrame="_blank" w:history="1">
              <w:r w:rsidRPr="005716DD">
                <w:rPr>
                  <w:rFonts w:ascii="Helvetica" w:eastAsia="Times New Roman" w:hAnsi="Helvetica" w:cs="Helvetica"/>
                  <w:color w:val="811C01"/>
                  <w:sz w:val="20"/>
                  <w:szCs w:val="20"/>
                  <w:u w:val="single"/>
                  <w:bdr w:val="none" w:sz="0" w:space="0" w:color="auto" w:frame="1"/>
                </w:rPr>
                <w:t>http://foodmyths.org/myths/hunger-food-security/</w:t>
              </w:r>
            </w:hyperlink>
          </w:p>
          <w:p w:rsidR="005716DD" w:rsidRPr="005716DD" w:rsidRDefault="005716DD" w:rsidP="0057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6DD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0;height:1.5pt" o:hralign="center" o:hrstd="t" o:hrnoshade="t" o:hr="t" fillcolor="black" stroked="f"/>
              </w:pict>
            </w:r>
          </w:p>
          <w:p w:rsidR="005716DD" w:rsidRPr="005716DD" w:rsidRDefault="005716DD" w:rsidP="005716D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716DD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TED: Why Not Eat Insects - trancript </w:t>
            </w:r>
            <w:hyperlink r:id="rId6" w:tgtFrame="_blank" w:history="1">
              <w:r w:rsidRPr="005716DD">
                <w:rPr>
                  <w:rFonts w:ascii="Helvetica" w:eastAsia="Times New Roman" w:hAnsi="Helvetica" w:cs="Helvetica"/>
                  <w:color w:val="811C01"/>
                  <w:sz w:val="20"/>
                  <w:szCs w:val="20"/>
                  <w:u w:val="single"/>
                  <w:bdr w:val="none" w:sz="0" w:space="0" w:color="auto" w:frame="1"/>
                </w:rPr>
                <w:t>http://www.ted.com/talks/marcel_dicke_why_not_eat_insects.html</w:t>
              </w:r>
            </w:hyperlink>
          </w:p>
          <w:p w:rsidR="005716DD" w:rsidRPr="005716DD" w:rsidRDefault="005716DD" w:rsidP="0057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6DD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7" style="width:0;height:1.5pt" o:hralign="center" o:hrstd="t" o:hrnoshade="t" o:hr="t" fillcolor="black" stroked="f"/>
              </w:pict>
            </w:r>
          </w:p>
          <w:p w:rsidR="005716DD" w:rsidRPr="005716DD" w:rsidRDefault="005716DD" w:rsidP="005716DD">
            <w:pPr>
              <w:spacing w:after="24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5716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Transcript: </w:t>
            </w:r>
            <w:hyperlink r:id="rId7" w:tgtFrame="_blank" w:history="1">
              <w:r w:rsidRPr="005716DD">
                <w:rPr>
                  <w:rFonts w:ascii="Helvetica" w:eastAsia="Times New Roman" w:hAnsi="Helvetica" w:cs="Helvetica"/>
                  <w:color w:val="0000FF"/>
                  <w:sz w:val="20"/>
                  <w:szCs w:val="20"/>
                  <w:u w:val="single"/>
                </w:rPr>
                <w:t>https://www.ted.com/talks/pam_warhurst_how_we_can_eat_our_landscapes</w:t>
              </w:r>
            </w:hyperlink>
          </w:p>
          <w:p w:rsidR="005716DD" w:rsidRPr="005716DD" w:rsidRDefault="005716DD" w:rsidP="0057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6DD" w:rsidRPr="005716DD" w:rsidTr="005716DD">
        <w:trPr>
          <w:tblCellSpacing w:w="15" w:type="dxa"/>
        </w:trPr>
        <w:tc>
          <w:tcPr>
            <w:tcW w:w="0" w:type="auto"/>
            <w:hideMark/>
          </w:tcPr>
          <w:p w:rsidR="005716DD" w:rsidRPr="005716DD" w:rsidRDefault="005716DD" w:rsidP="0057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Instructions</w:t>
            </w:r>
          </w:p>
        </w:tc>
        <w:tc>
          <w:tcPr>
            <w:tcW w:w="0" w:type="auto"/>
            <w:hideMark/>
          </w:tcPr>
          <w:p w:rsidR="005716DD" w:rsidRPr="005716DD" w:rsidRDefault="005716DD" w:rsidP="0057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16DD" w:rsidRPr="005716DD" w:rsidTr="005716DD">
        <w:trPr>
          <w:tblCellSpacing w:w="15" w:type="dxa"/>
        </w:trPr>
        <w:tc>
          <w:tcPr>
            <w:tcW w:w="0" w:type="auto"/>
            <w:hideMark/>
          </w:tcPr>
          <w:p w:rsidR="005716DD" w:rsidRPr="005716DD" w:rsidRDefault="005716DD" w:rsidP="0057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Multiple Attempts</w:t>
            </w:r>
          </w:p>
        </w:tc>
        <w:tc>
          <w:tcPr>
            <w:tcW w:w="0" w:type="auto"/>
            <w:hideMark/>
          </w:tcPr>
          <w:p w:rsidR="005716DD" w:rsidRPr="005716DD" w:rsidRDefault="005716DD" w:rsidP="0057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allowed. This test can only be taken once. </w:t>
            </w:r>
          </w:p>
        </w:tc>
      </w:tr>
      <w:tr w:rsidR="005716DD" w:rsidRPr="005716DD" w:rsidTr="005716DD">
        <w:trPr>
          <w:tblCellSpacing w:w="15" w:type="dxa"/>
        </w:trPr>
        <w:tc>
          <w:tcPr>
            <w:tcW w:w="0" w:type="auto"/>
            <w:hideMark/>
          </w:tcPr>
          <w:p w:rsidR="005716DD" w:rsidRPr="005716DD" w:rsidRDefault="005716DD" w:rsidP="0057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Force Completion</w:t>
            </w:r>
          </w:p>
        </w:tc>
        <w:tc>
          <w:tcPr>
            <w:tcW w:w="0" w:type="auto"/>
            <w:hideMark/>
          </w:tcPr>
          <w:p w:rsidR="005716DD" w:rsidRPr="005716DD" w:rsidRDefault="005716DD" w:rsidP="0057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test can be saved and resumed later. </w:t>
            </w:r>
          </w:p>
        </w:tc>
      </w:tr>
    </w:tbl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 </w:t>
      </w:r>
    </w:p>
    <w:p w:rsidR="005716DD" w:rsidRPr="005716DD" w:rsidRDefault="005716DD" w:rsidP="00571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Industrial farming uses chemical fertilizers that naturally enhance and keep the soil very fertile.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20.25pt;height:17.25pt" o:ole="">
            <v:imagedata r:id="rId8" o:title=""/>
          </v:shape>
          <w:control r:id="rId9" w:name="DefaultOcxName" w:shapeid="_x0000_i1144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3" type="#_x0000_t75" style="width:20.25pt;height:17.25pt" o:ole="">
            <v:imagedata r:id="rId10" o:title=""/>
          </v:shape>
          <w:control r:id="rId11" w:name="DefaultOcxName1" w:shapeid="_x0000_i1143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 </w:t>
      </w:r>
    </w:p>
    <w:p w:rsidR="005716DD" w:rsidRPr="005716DD" w:rsidRDefault="005716DD" w:rsidP="005716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lastRenderedPageBreak/>
        <w:t>We need industrial agriculture to feed the world by 2050.  There's no other way to do it.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2" type="#_x0000_t75" style="width:20.25pt;height:17.25pt" o:ole="">
            <v:imagedata r:id="rId8" o:title=""/>
          </v:shape>
          <w:control r:id="rId12" w:name="DefaultOcxName2" w:shapeid="_x0000_i1142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1" type="#_x0000_t75" style="width:20.25pt;height:17.25pt" o:ole="">
            <v:imagedata r:id="rId8" o:title=""/>
          </v:shape>
          <w:control r:id="rId13" w:name="DefaultOcxName3" w:shapeid="_x0000_i1141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 </w:t>
      </w:r>
    </w:p>
    <w:p w:rsidR="005716DD" w:rsidRPr="005716DD" w:rsidRDefault="005716DD" w:rsidP="005716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Many farmers are feeling the pressure to either "get on board (with the industrial model of agriculture) or get out (of business)."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0" type="#_x0000_t75" style="width:20.25pt;height:17.25pt" o:ole="">
            <v:imagedata r:id="rId8" o:title=""/>
          </v:shape>
          <w:control r:id="rId14" w:name="DefaultOcxName4" w:shapeid="_x0000_i1140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9" type="#_x0000_t75" style="width:20.25pt;height:17.25pt" o:ole="">
            <v:imagedata r:id="rId8" o:title=""/>
          </v:shape>
          <w:control r:id="rId15" w:name="DefaultOcxName5" w:shapeid="_x0000_i1139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4 </w:t>
      </w:r>
    </w:p>
    <w:p w:rsidR="005716DD" w:rsidRPr="005716DD" w:rsidRDefault="005716DD" w:rsidP="005716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Members of The Alliance to Feed the Future Group include the Association for Dressings and Sauces and the National Frozen Pizza Institute.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8" type="#_x0000_t75" style="width:20.25pt;height:17.25pt" o:ole="">
            <v:imagedata r:id="rId8" o:title=""/>
          </v:shape>
          <w:control r:id="rId16" w:name="DefaultOcxName6" w:shapeid="_x0000_i1138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7" type="#_x0000_t75" style="width:20.25pt;height:17.25pt" o:ole="">
            <v:imagedata r:id="rId8" o:title=""/>
          </v:shape>
          <w:control r:id="rId17" w:name="DefaultOcxName7" w:shapeid="_x0000_i1137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5 </w:t>
      </w:r>
    </w:p>
    <w:p w:rsidR="005716DD" w:rsidRPr="005716DD" w:rsidRDefault="005716DD" w:rsidP="005716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In order to double food production for 2050, we must have genetic engineering, advanced pesticides and more fertilizer.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6" type="#_x0000_t75" style="width:20.25pt;height:17.25pt" o:ole="">
            <v:imagedata r:id="rId8" o:title=""/>
          </v:shape>
          <w:control r:id="rId18" w:name="DefaultOcxName8" w:shapeid="_x0000_i1136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5" type="#_x0000_t75" style="width:20.25pt;height:17.25pt" o:ole="">
            <v:imagedata r:id="rId8" o:title=""/>
          </v:shape>
          <w:control r:id="rId19" w:name="DefaultOcxName9" w:shapeid="_x0000_i1135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6 </w:t>
      </w:r>
    </w:p>
    <w:p w:rsidR="005716DD" w:rsidRPr="005716DD" w:rsidRDefault="005716DD" w:rsidP="005716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lastRenderedPageBreak/>
        <w:t>Sustainable farms produce just as well as industrial farms (in terms of the amount of food they can produce).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4" type="#_x0000_t75" style="width:20.25pt;height:17.25pt" o:ole="">
            <v:imagedata r:id="rId8" o:title=""/>
          </v:shape>
          <w:control r:id="rId20" w:name="DefaultOcxName10" w:shapeid="_x0000_i1134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3" type="#_x0000_t75" style="width:20.25pt;height:17.25pt" o:ole="">
            <v:imagedata r:id="rId8" o:title=""/>
          </v:shape>
          <w:control r:id="rId21" w:name="DefaultOcxName11" w:shapeid="_x0000_i1133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7 </w:t>
      </w:r>
    </w:p>
    <w:p w:rsidR="005716DD" w:rsidRPr="005716DD" w:rsidRDefault="005716DD" w:rsidP="005716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It's a myth that farmers who apply chemicals to their crops have a higher rate of cancer than the general population.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2" type="#_x0000_t75" style="width:20.25pt;height:17.25pt" o:ole="">
            <v:imagedata r:id="rId8" o:title=""/>
          </v:shape>
          <w:control r:id="rId22" w:name="DefaultOcxName12" w:shapeid="_x0000_i1132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1" type="#_x0000_t75" style="width:20.25pt;height:17.25pt" o:ole="">
            <v:imagedata r:id="rId8" o:title=""/>
          </v:shape>
          <w:control r:id="rId23" w:name="DefaultOcxName13" w:shapeid="_x0000_i1131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8 </w:t>
      </w:r>
    </w:p>
    <w:p w:rsidR="005716DD" w:rsidRPr="005716DD" w:rsidRDefault="005716DD" w:rsidP="005716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Sustainable farming allows us all to enjoy healthy food.  We can support this model by redirecting our own food dollars and the billions in public money now going the corporate/industrial agriculture businesses. We can stand up and speak out for sustainable farmers here and around the world.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0" type="#_x0000_t75" style="width:20.25pt;height:17.25pt" o:ole="">
            <v:imagedata r:id="rId8" o:title=""/>
          </v:shape>
          <w:control r:id="rId24" w:name="DefaultOcxName14" w:shapeid="_x0000_i1130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9" type="#_x0000_t75" style="width:20.25pt;height:17.25pt" o:ole="">
            <v:imagedata r:id="rId8" o:title=""/>
          </v:shape>
          <w:control r:id="rId25" w:name="DefaultOcxName15" w:shapeid="_x0000_i1129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9 </w:t>
      </w:r>
    </w:p>
    <w:p w:rsidR="005716DD" w:rsidRPr="005716DD" w:rsidRDefault="005716DD" w:rsidP="005716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Sustainable farmers raise their animals on the farm, not in cramped factories.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8" type="#_x0000_t75" style="width:20.25pt;height:17.25pt" o:ole="">
            <v:imagedata r:id="rId8" o:title=""/>
          </v:shape>
          <w:control r:id="rId26" w:name="DefaultOcxName16" w:shapeid="_x0000_i1128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7" type="#_x0000_t75" style="width:20.25pt;height:17.25pt" o:ole="">
            <v:imagedata r:id="rId8" o:title=""/>
          </v:shape>
          <w:control r:id="rId27" w:name="DefaultOcxName17" w:shapeid="_x0000_i1127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10 </w:t>
      </w:r>
    </w:p>
    <w:p w:rsidR="005716DD" w:rsidRPr="005716DD" w:rsidRDefault="005716DD" w:rsidP="005716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State-of-the-art sustainable farming uses better farming practices, not ever-more expensive purchases, and is a viable alternative to industrial agriculture.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6" type="#_x0000_t75" style="width:20.25pt;height:17.25pt" o:ole="">
            <v:imagedata r:id="rId8" o:title=""/>
          </v:shape>
          <w:control r:id="rId28" w:name="DefaultOcxName18" w:shapeid="_x0000_i1126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5" type="#_x0000_t75" style="width:20.25pt;height:17.25pt" o:ole="">
            <v:imagedata r:id="rId8" o:title=""/>
          </v:shape>
          <w:control r:id="rId29" w:name="DefaultOcxName19" w:shapeid="_x0000_i1125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11 </w:t>
      </w:r>
    </w:p>
    <w:p w:rsidR="005716DD" w:rsidRPr="005716DD" w:rsidRDefault="005716DD" w:rsidP="005716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One benefit to eating insects is their nutrient profile (protein, fats, etc) is comparable to what we eat as meat now (pork, beef, chicken).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4" type="#_x0000_t75" style="width:20.25pt;height:17.25pt" o:ole="">
            <v:imagedata r:id="rId8" o:title=""/>
          </v:shape>
          <w:control r:id="rId30" w:name="DefaultOcxName20" w:shapeid="_x0000_i1124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3" type="#_x0000_t75" style="width:20.25pt;height:17.25pt" o:ole="">
            <v:imagedata r:id="rId8" o:title=""/>
          </v:shape>
          <w:control r:id="rId31" w:name="DefaultOcxName21" w:shapeid="_x0000_i1123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12 </w:t>
      </w:r>
    </w:p>
    <w:p w:rsidR="005716DD" w:rsidRPr="005716DD" w:rsidRDefault="005716DD" w:rsidP="005716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Insect damaged crops go to the processed food makers - for example, damaged tomatoes go into making things like tomato soup.  If no damage, they go to the grocery store.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2" type="#_x0000_t75" style="width:20.25pt;height:17.25pt" o:ole="">
            <v:imagedata r:id="rId8" o:title=""/>
          </v:shape>
          <w:control r:id="rId32" w:name="DefaultOcxName22" w:shapeid="_x0000_i1122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1" type="#_x0000_t75" style="width:20.25pt;height:17.25pt" o:ole="">
            <v:imagedata r:id="rId8" o:title=""/>
          </v:shape>
          <w:control r:id="rId33" w:name="DefaultOcxName23" w:shapeid="_x0000_i1121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13 </w:t>
      </w:r>
    </w:p>
    <w:p w:rsidR="005716DD" w:rsidRPr="005716DD" w:rsidRDefault="005716DD" w:rsidP="005716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One way insects benefit the economy is that they are a source of food for smaller animals (and then we eat the animals).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0" type="#_x0000_t75" style="width:20.25pt;height:17.25pt" o:ole="">
            <v:imagedata r:id="rId8" o:title=""/>
          </v:shape>
          <w:control r:id="rId34" w:name="DefaultOcxName24" w:shapeid="_x0000_i1120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9" type="#_x0000_t75" style="width:20.25pt;height:17.25pt" o:ole="">
            <v:imagedata r:id="rId8" o:title=""/>
          </v:shape>
          <w:control r:id="rId35" w:name="DefaultOcxName25" w:shapeid="_x0000_i1119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14 </w:t>
      </w:r>
    </w:p>
    <w:p w:rsidR="005716DD" w:rsidRPr="005716DD" w:rsidRDefault="005716DD" w:rsidP="005716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Only 20% of the world population currently eats insects (on purpose).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8" type="#_x0000_t75" style="width:20.25pt;height:17.25pt" o:ole="">
            <v:imagedata r:id="rId8" o:title=""/>
          </v:shape>
          <w:control r:id="rId36" w:name="DefaultOcxName26" w:shapeid="_x0000_i1118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7" type="#_x0000_t75" style="width:20.25pt;height:17.25pt" o:ole="">
            <v:imagedata r:id="rId8" o:title=""/>
          </v:shape>
          <w:control r:id="rId37" w:name="DefaultOcxName27" w:shapeid="_x0000_i1117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15 </w:t>
      </w:r>
    </w:p>
    <w:p w:rsidR="005716DD" w:rsidRPr="005716DD" w:rsidRDefault="005716DD" w:rsidP="005716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One of the benefits of eating insects is the conversion factor - for 10kg of feed, you can get 9kg of locust meat (vs. only 1kg of beef).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6" type="#_x0000_t75" style="width:20.25pt;height:17.25pt" o:ole="">
            <v:imagedata r:id="rId8" o:title=""/>
          </v:shape>
          <w:control r:id="rId38" w:name="DefaultOcxName28" w:shapeid="_x0000_i1116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5" type="#_x0000_t75" style="width:20.25pt;height:17.25pt" o:ole="">
            <v:imagedata r:id="rId8" o:title=""/>
          </v:shape>
          <w:control r:id="rId39" w:name="DefaultOcxName29" w:shapeid="_x0000_i1115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16 </w:t>
      </w:r>
    </w:p>
    <w:p w:rsidR="005716DD" w:rsidRPr="005716DD" w:rsidRDefault="005716DD" w:rsidP="005716D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Is it true that since they've been "propoganda gardening" in Todmorden, that "vegetable tourism" has become a real thing there?</w:t>
      </w:r>
    </w:p>
    <w:p w:rsidR="005716DD" w:rsidRPr="005716DD" w:rsidRDefault="005716DD" w:rsidP="005716D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4" type="#_x0000_t75" style="width:20.25pt;height:17.25pt" o:ole="">
            <v:imagedata r:id="rId8" o:title=""/>
          </v:shape>
          <w:control r:id="rId40" w:name="DefaultOcxName30" w:shapeid="_x0000_i1114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Pr="005716DD">
        <w:rPr>
          <w:rFonts w:ascii="Times New Roman" w:eastAsia="Times New Roman" w:hAnsi="Times New Roman" w:cs="Times New Roman"/>
          <w:sz w:val="24"/>
          <w:szCs w:val="24"/>
        </w:rPr>
        <w:br/>
      </w: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3" type="#_x0000_t75" style="width:20.25pt;height:17.25pt" o:ole="">
            <v:imagedata r:id="rId8" o:title=""/>
          </v:shape>
          <w:control r:id="rId41" w:name="DefaultOcxName31" w:shapeid="_x0000_i1113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17 </w:t>
      </w:r>
    </w:p>
    <w:p w:rsidR="005716DD" w:rsidRPr="005716DD" w:rsidRDefault="005716DD" w:rsidP="005716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Because of the success of the community and learning plates, what was the result in the business plate? Term 1</w:t>
      </w:r>
    </w:p>
    <w:p w:rsidR="005716DD" w:rsidRPr="005716DD" w:rsidRDefault="005716DD" w:rsidP="005716DD">
      <w:pPr>
        <w:numPr>
          <w:ilvl w:val="0"/>
          <w:numId w:val="19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18 </w:t>
      </w:r>
    </w:p>
    <w:p w:rsidR="005716DD" w:rsidRPr="005716DD" w:rsidRDefault="005716DD" w:rsidP="005716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lastRenderedPageBreak/>
        <w:t>Is it true that the citizens of Todmorden planted a vegetable garden for everyone to share in part of the parking lot of the (train) station?</w:t>
      </w:r>
    </w:p>
    <w:p w:rsidR="005716DD" w:rsidRPr="005716DD" w:rsidRDefault="005716DD" w:rsidP="005716D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2" type="#_x0000_t75" style="width:20.25pt;height:17.25pt" o:ole="">
            <v:imagedata r:id="rId8" o:title=""/>
          </v:shape>
          <w:control r:id="rId42" w:name="DefaultOcxName32" w:shapeid="_x0000_i1112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Pr="005716DD">
        <w:rPr>
          <w:rFonts w:ascii="Times New Roman" w:eastAsia="Times New Roman" w:hAnsi="Times New Roman" w:cs="Times New Roman"/>
          <w:sz w:val="24"/>
          <w:szCs w:val="24"/>
        </w:rPr>
        <w:br/>
      </w: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1" type="#_x0000_t75" style="width:20.25pt;height:17.25pt" o:ole="">
            <v:imagedata r:id="rId8" o:title=""/>
          </v:shape>
          <w:control r:id="rId43" w:name="DefaultOcxName33" w:shapeid="_x0000_i1111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19 </w:t>
      </w:r>
    </w:p>
    <w:p w:rsidR="005716DD" w:rsidRPr="005716DD" w:rsidRDefault="005716DD" w:rsidP="005716D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Is it true that the citizens of Todmorden planted food at old people's homes so that they can pick it and grow it?</w:t>
      </w:r>
    </w:p>
    <w:p w:rsidR="005716DD" w:rsidRPr="005716DD" w:rsidRDefault="005716DD" w:rsidP="005716D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0" type="#_x0000_t75" style="width:20.25pt;height:17.25pt" o:ole="">
            <v:imagedata r:id="rId8" o:title=""/>
          </v:shape>
          <w:control r:id="rId44" w:name="DefaultOcxName34" w:shapeid="_x0000_i1110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Pr="005716DD">
        <w:rPr>
          <w:rFonts w:ascii="Times New Roman" w:eastAsia="Times New Roman" w:hAnsi="Times New Roman" w:cs="Times New Roman"/>
          <w:sz w:val="24"/>
          <w:szCs w:val="24"/>
        </w:rPr>
        <w:br/>
      </w: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9" type="#_x0000_t75" style="width:20.25pt;height:17.25pt" o:ole="">
            <v:imagedata r:id="rId8" o:title=""/>
          </v:shape>
          <w:control r:id="rId45" w:name="DefaultOcxName35" w:shapeid="_x0000_i1109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3.75 points   </w:t>
      </w:r>
    </w:p>
    <w:p w:rsidR="005716DD" w:rsidRPr="005716DD" w:rsidRDefault="005716DD" w:rsidP="00571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6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20 </w:t>
      </w:r>
    </w:p>
    <w:p w:rsidR="005716DD" w:rsidRPr="005716DD" w:rsidRDefault="005716DD" w:rsidP="005716D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t>Is it true that the citizens of Todmorden planted corn in front of the police station?</w:t>
      </w:r>
    </w:p>
    <w:p w:rsidR="005716DD" w:rsidRPr="005716DD" w:rsidRDefault="005716DD" w:rsidP="005716D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8" type="#_x0000_t75" style="width:20.25pt;height:17.25pt" o:ole="">
            <v:imagedata r:id="rId8" o:title=""/>
          </v:shape>
          <w:control r:id="rId46" w:name="DefaultOcxName36" w:shapeid="_x0000_i1108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Pr="005716DD">
        <w:rPr>
          <w:rFonts w:ascii="Times New Roman" w:eastAsia="Times New Roman" w:hAnsi="Times New Roman" w:cs="Times New Roman"/>
          <w:sz w:val="24"/>
          <w:szCs w:val="24"/>
        </w:rPr>
        <w:br/>
      </w:r>
      <w:r w:rsidRPr="005716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7" type="#_x0000_t75" style="width:20.25pt;height:17.25pt" o:ole="">
            <v:imagedata r:id="rId8" o:title=""/>
          </v:shape>
          <w:control r:id="rId47" w:name="DefaultOcxName37" w:shapeid="_x0000_i1107"/>
        </w:object>
      </w:r>
      <w:r w:rsidRPr="005716DD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:rsidR="005716DD" w:rsidRDefault="005716DD">
      <w:bookmarkStart w:id="0" w:name="_GoBack"/>
      <w:bookmarkEnd w:id="0"/>
    </w:p>
    <w:sectPr w:rsidR="00571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806"/>
    <w:multiLevelType w:val="multilevel"/>
    <w:tmpl w:val="80BE5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25AC9"/>
    <w:multiLevelType w:val="multilevel"/>
    <w:tmpl w:val="1B7C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00DC5"/>
    <w:multiLevelType w:val="multilevel"/>
    <w:tmpl w:val="FB9E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63636"/>
    <w:multiLevelType w:val="multilevel"/>
    <w:tmpl w:val="F550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11185"/>
    <w:multiLevelType w:val="multilevel"/>
    <w:tmpl w:val="951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673FF"/>
    <w:multiLevelType w:val="multilevel"/>
    <w:tmpl w:val="77FEA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F5F77"/>
    <w:multiLevelType w:val="multilevel"/>
    <w:tmpl w:val="58E0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82FD2"/>
    <w:multiLevelType w:val="multilevel"/>
    <w:tmpl w:val="9320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42E4E"/>
    <w:multiLevelType w:val="multilevel"/>
    <w:tmpl w:val="33C4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97160"/>
    <w:multiLevelType w:val="multilevel"/>
    <w:tmpl w:val="66B2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3C36C0"/>
    <w:multiLevelType w:val="multilevel"/>
    <w:tmpl w:val="66067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E00F94"/>
    <w:multiLevelType w:val="multilevel"/>
    <w:tmpl w:val="88ACD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5462C1"/>
    <w:multiLevelType w:val="multilevel"/>
    <w:tmpl w:val="908A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734145"/>
    <w:multiLevelType w:val="multilevel"/>
    <w:tmpl w:val="63D2D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030DA0"/>
    <w:multiLevelType w:val="multilevel"/>
    <w:tmpl w:val="B360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C70FD"/>
    <w:multiLevelType w:val="multilevel"/>
    <w:tmpl w:val="F56A8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7B3624"/>
    <w:multiLevelType w:val="multilevel"/>
    <w:tmpl w:val="A326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3F53A8"/>
    <w:multiLevelType w:val="multilevel"/>
    <w:tmpl w:val="390E3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D572CB"/>
    <w:multiLevelType w:val="multilevel"/>
    <w:tmpl w:val="387E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70689E"/>
    <w:multiLevelType w:val="multilevel"/>
    <w:tmpl w:val="70EE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711B03"/>
    <w:multiLevelType w:val="multilevel"/>
    <w:tmpl w:val="02A6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24123C"/>
    <w:multiLevelType w:val="multilevel"/>
    <w:tmpl w:val="876A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15"/>
  </w:num>
  <w:num w:numId="5">
    <w:abstractNumId w:val="18"/>
  </w:num>
  <w:num w:numId="6">
    <w:abstractNumId w:val="6"/>
  </w:num>
  <w:num w:numId="7">
    <w:abstractNumId w:val="0"/>
  </w:num>
  <w:num w:numId="8">
    <w:abstractNumId w:val="20"/>
  </w:num>
  <w:num w:numId="9">
    <w:abstractNumId w:val="16"/>
  </w:num>
  <w:num w:numId="10">
    <w:abstractNumId w:val="3"/>
  </w:num>
  <w:num w:numId="11">
    <w:abstractNumId w:val="13"/>
  </w:num>
  <w:num w:numId="12">
    <w:abstractNumId w:val="12"/>
  </w:num>
  <w:num w:numId="13">
    <w:abstractNumId w:val="19"/>
  </w:num>
  <w:num w:numId="14">
    <w:abstractNumId w:val="7"/>
  </w:num>
  <w:num w:numId="15">
    <w:abstractNumId w:val="2"/>
  </w:num>
  <w:num w:numId="16">
    <w:abstractNumId w:val="8"/>
  </w:num>
  <w:num w:numId="17">
    <w:abstractNumId w:val="4"/>
  </w:num>
  <w:num w:numId="18">
    <w:abstractNumId w:val="14"/>
  </w:num>
  <w:num w:numId="19">
    <w:abstractNumId w:val="9"/>
  </w:num>
  <w:num w:numId="20">
    <w:abstractNumId w:val="21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DD"/>
    <w:rsid w:val="0057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7383E-D706-41C1-AECE-5F634009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1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16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7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16DD"/>
    <w:rPr>
      <w:b/>
      <w:bCs/>
    </w:rPr>
  </w:style>
  <w:style w:type="character" w:customStyle="1" w:styleId="apple-converted-space">
    <w:name w:val="apple-converted-space"/>
    <w:basedOn w:val="DefaultParagraphFont"/>
    <w:rsid w:val="005716DD"/>
  </w:style>
  <w:style w:type="character" w:styleId="Hyperlink">
    <w:name w:val="Hyperlink"/>
    <w:basedOn w:val="DefaultParagraphFont"/>
    <w:uiPriority w:val="99"/>
    <w:semiHidden/>
    <w:unhideWhenUsed/>
    <w:rsid w:val="005716DD"/>
    <w:rPr>
      <w:color w:val="0000FF"/>
      <w:u w:val="single"/>
    </w:rPr>
  </w:style>
  <w:style w:type="character" w:customStyle="1" w:styleId="label">
    <w:name w:val="label"/>
    <w:basedOn w:val="DefaultParagraphFont"/>
    <w:rsid w:val="005716DD"/>
  </w:style>
  <w:style w:type="paragraph" w:customStyle="1" w:styleId="taskbuttondiv">
    <w:name w:val="taskbuttondiv"/>
    <w:basedOn w:val="Normal"/>
    <w:rsid w:val="0057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5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8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6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0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9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6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7" Type="http://schemas.openxmlformats.org/officeDocument/2006/relationships/hyperlink" Target="https://www.ted.com/talks/pam_warhurst_how_we_can_eat_our_landscapes/transcript?language=en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1" Type="http://schemas.openxmlformats.org/officeDocument/2006/relationships/numbering" Target="numbering.xml"/><Relationship Id="rId6" Type="http://schemas.openxmlformats.org/officeDocument/2006/relationships/hyperlink" Target="http://www.ted.com/talks/marcel_dicke_why_not_eat_insects.html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" Type="http://schemas.openxmlformats.org/officeDocument/2006/relationships/hyperlink" Target="http://foodmyths.org/myths/hunger-food-security/" TargetMode="Externa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1</cp:revision>
  <dcterms:created xsi:type="dcterms:W3CDTF">2017-06-26T16:38:00Z</dcterms:created>
  <dcterms:modified xsi:type="dcterms:W3CDTF">2017-06-26T16:39:00Z</dcterms:modified>
</cp:coreProperties>
</file>